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533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27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8630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Nr.253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330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8630C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78630C" w:rsidRPr="0078630C" w:rsidRDefault="0078630C" w:rsidP="0078630C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78630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pašvaldības nekustamā īpašuma „Vecais pagasta nams”-7, Jāņukalnā, Kalsnavas pagastā, Madonas novadā atsavināšanas ierosinājumu un ierakstīšanu zemesgrāmatā</w:t>
      </w:r>
    </w:p>
    <w:p w:rsidR="0078630C" w:rsidRPr="0078630C" w:rsidRDefault="0078630C" w:rsidP="0078630C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78630C" w:rsidRPr="0078630C" w:rsidRDefault="0078630C" w:rsidP="00786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Kalsnavas pagasta pārvaldes vadītājs Artis Mūrmanis informē, ka pagasta pārvalde 2015.gada 19.janvārī ir saņēmusi </w:t>
      </w:r>
      <w:r w:rsidR="00463FA9">
        <w:rPr>
          <w:rFonts w:ascii="Times New Roman" w:eastAsia="Calibri" w:hAnsi="Times New Roman" w:cs="Times New Roman"/>
          <w:sz w:val="24"/>
          <w:szCs w:val="24"/>
        </w:rPr>
        <w:t>xxx</w:t>
      </w: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 iesniegumu (reģistrēts 19.01.2015. ar </w:t>
      </w:r>
      <w:proofErr w:type="spellStart"/>
      <w:r w:rsidRPr="0078630C">
        <w:rPr>
          <w:rFonts w:ascii="Times New Roman" w:eastAsia="Calibri" w:hAnsi="Times New Roman" w:cs="Times New Roman"/>
          <w:sz w:val="24"/>
          <w:szCs w:val="24"/>
        </w:rPr>
        <w:t>Nr.KAL</w:t>
      </w:r>
      <w:proofErr w:type="spellEnd"/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/1-13.2/15/21-M) ar lūgumu izskatīt jautājumu par pašvaldībai piederošā nekustamā īpašuma „Vecais pagasta nams”-7, Jāņukalnā, Kalsnavas pagastā, Madonas novadā atsavināšanu uz </w:t>
      </w:r>
      <w:r w:rsidR="00463FA9">
        <w:rPr>
          <w:rFonts w:ascii="Times New Roman" w:eastAsia="Calibri" w:hAnsi="Times New Roman" w:cs="Times New Roman"/>
          <w:sz w:val="24"/>
          <w:szCs w:val="24"/>
        </w:rPr>
        <w:t>xxx</w:t>
      </w: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 vārda. </w:t>
      </w:r>
      <w:r w:rsidR="00463FA9">
        <w:rPr>
          <w:rFonts w:ascii="Times New Roman" w:eastAsia="Calibri" w:hAnsi="Times New Roman" w:cs="Times New Roman"/>
          <w:sz w:val="24"/>
          <w:szCs w:val="24"/>
        </w:rPr>
        <w:t>xxx</w:t>
      </w: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 vēlas atsavināšanas summu maksāt pa daļām- 3 gadu laikā. Pārvaldes vadītājs ierosina atsavināt Madonas novada pašvaldībai piederošo nekustamo īpašumu „Vecais pagasta nams”-7, Jāņukalns, Kalsnavas pagasta, Madonas novads. </w:t>
      </w:r>
    </w:p>
    <w:p w:rsidR="0078630C" w:rsidRPr="0078630C" w:rsidRDefault="0078630C" w:rsidP="00786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Pamatojoties uz LR Ministru kabineta noteikumu Nr.109 „Kārtība, kādā atsavināma publiskas personas manta” 5.punktu, </w:t>
      </w:r>
      <w:r w:rsidR="004B738A">
        <w:rPr>
          <w:rFonts w:ascii="Times New Roman" w:eastAsia="Calibri" w:hAnsi="Times New Roman" w:cs="Times New Roman"/>
          <w:sz w:val="24"/>
          <w:szCs w:val="24"/>
        </w:rPr>
        <w:t>xxx</w:t>
      </w: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 iesniegumam klāt ir pievienojusi dzīvojamās īres līgumu (pielikums Nr.5 pie līguma Nr.513/2013), Izziņu no SIA</w:t>
      </w:r>
      <w:r w:rsidR="002E0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8630C">
        <w:rPr>
          <w:rFonts w:ascii="Times New Roman" w:eastAsia="Calibri" w:hAnsi="Times New Roman" w:cs="Times New Roman"/>
          <w:sz w:val="24"/>
          <w:szCs w:val="24"/>
        </w:rPr>
        <w:t>”Kalsnavas komunālais uzņēmums” par parāda neesamību (Nr.1.8/7), pases kopiju.</w:t>
      </w:r>
    </w:p>
    <w:p w:rsidR="0078630C" w:rsidRPr="0078630C" w:rsidRDefault="0078630C" w:rsidP="00786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Nekustamais īpašums „Vecais pagasta nams”-7, Jāņukalns, Kalsnavas pagasts, Madonas novads, ar kadastra Nr.7062 005 0131 atrodas Kalsnavas pagasta Jāņukalna ciemā un sastāv no dzīvokļa īpašuma Nr.7 ar platību 71,3 </w:t>
      </w:r>
      <w:proofErr w:type="spellStart"/>
      <w:r w:rsidRPr="0078630C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 kā arī domājamām daļām no dzīvojamās mājas kopīpašuma. </w:t>
      </w:r>
    </w:p>
    <w:p w:rsidR="0078630C" w:rsidRPr="0078630C" w:rsidRDefault="0078630C" w:rsidP="00786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Kalsnavas pagasta pārvalde ir nosūtījusi iesniegumu Dzīvokļu jautājumu komisijai, kurā lūdz komisijas piekrišanu dzīvokļa atsavināšanai. 22.11.2017. Madonas novada pašvaldības Dzīvokļu jautājumu komisija ir pieņēmusi lēmumu (prot.Nr.11; 8.p.;), kurā piekrīt pašvaldībai piederošo dzīvokli atsavināt un virzīt </w:t>
      </w:r>
      <w:r w:rsidR="004B738A">
        <w:rPr>
          <w:rFonts w:ascii="Times New Roman" w:eastAsia="Calibri" w:hAnsi="Times New Roman" w:cs="Times New Roman"/>
          <w:sz w:val="24"/>
          <w:szCs w:val="24"/>
        </w:rPr>
        <w:t>xxx</w:t>
      </w: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 iesniegumu par dzīvokļa atsavināšanu, izskatīšanai Madonas novada pašvaldības domē. Nekustamais īpašums- „Vecais pagasta nams”-7, Jāņukalns, Kalsnavas pagasts, Madonas novads nav nepieciešams pašvaldībai tās funkciju nodrošināšanai. </w:t>
      </w:r>
    </w:p>
    <w:p w:rsidR="0078630C" w:rsidRPr="0078630C" w:rsidRDefault="0078630C" w:rsidP="00786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Lai izskatītu jautājumu par pašvaldības dzīvokļa īpašuma atsavināšanu, ir nepieciešama dzīvokļa īpašuma kā patstāvīga īpašuma ierakstīšana zemesgrāmatā saskaņā ar „Dzīvokļa īpašuma likuma” 8.pantu, kas nosaka- dzīvokļa īpašnieks ir persona, kas ieguvusi dzīvokļa īpašumu un īpašuma tiesības nostiprinājusi zemesgrāmatā. </w:t>
      </w:r>
    </w:p>
    <w:p w:rsidR="0078630C" w:rsidRPr="0078630C" w:rsidRDefault="0078630C" w:rsidP="00D96DB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Noklausījusies Kalsnavas pagasta pārvaldes vadītāja </w:t>
      </w:r>
      <w:proofErr w:type="spellStart"/>
      <w:r w:rsidRPr="0078630C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19.05.1994.likuma „Par pašvaldībām”</w:t>
      </w:r>
      <w:r w:rsidRPr="007863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8630C">
        <w:rPr>
          <w:rFonts w:ascii="Times New Roman" w:eastAsia="Calibri" w:hAnsi="Times New Roman" w:cs="Times New Roman"/>
          <w:sz w:val="24"/>
          <w:szCs w:val="24"/>
        </w:rPr>
        <w:t>21.panta 17.daļu, kura nosaka, ka „</w:t>
      </w:r>
      <w:r w:rsidRPr="0078630C">
        <w:rPr>
          <w:rFonts w:ascii="Times New Roman" w:eastAsia="Calibri" w:hAnsi="Times New Roman" w:cs="Times New Roman"/>
          <w:i/>
          <w:sz w:val="24"/>
          <w:szCs w:val="24"/>
        </w:rPr>
        <w:t xml:space="preserve">tikai vietējās pašvaldības domes var lemt par pašvaldības nekustamā īpašuma atsavināšanu”, </w:t>
      </w:r>
      <w:r w:rsidRPr="0078630C">
        <w:rPr>
          <w:rFonts w:ascii="Times New Roman" w:eastAsia="Calibri" w:hAnsi="Times New Roman" w:cs="Times New Roman"/>
          <w:sz w:val="24"/>
          <w:szCs w:val="24"/>
        </w:rPr>
        <w:t>31.10.2002. likuma „Valsts un pašvaldību mantas atsavināšanas likums” 4.panta 1.daļas otro teikumu, kurš nosaka, ka</w:t>
      </w:r>
      <w:r w:rsidRPr="0078630C">
        <w:rPr>
          <w:rFonts w:ascii="Times New Roman" w:eastAsia="Calibri" w:hAnsi="Times New Roman" w:cs="Times New Roman"/>
          <w:i/>
          <w:sz w:val="24"/>
          <w:szCs w:val="24"/>
        </w:rPr>
        <w:t xml:space="preserve"> „Atsavinātas publiskas personas mantas atsavināšanu var ierosināt, ja tā nav nepieciešama attiecīgai atvasinātai publiskai personai vai tās iestādēm to funkciju nodrošināšanai”, </w:t>
      </w:r>
      <w:r w:rsidRPr="0078630C">
        <w:rPr>
          <w:rFonts w:ascii="Times New Roman" w:eastAsia="Calibri" w:hAnsi="Times New Roman" w:cs="Times New Roman"/>
          <w:sz w:val="24"/>
          <w:szCs w:val="24"/>
        </w:rPr>
        <w:t>kā arī šī likuma 8.panta 2.daļu, kurā teikts, ka „</w:t>
      </w:r>
      <w:r w:rsidRPr="0078630C">
        <w:rPr>
          <w:rFonts w:ascii="Times New Roman" w:eastAsia="Calibri" w:hAnsi="Times New Roman" w:cs="Times New Roman"/>
          <w:i/>
          <w:sz w:val="24"/>
          <w:szCs w:val="24"/>
        </w:rPr>
        <w:t xml:space="preserve">Atsavināšanai paredzētā atvasinātas publiskas personas nekustamā īpašuma novērtēšanu </w:t>
      </w:r>
      <w:r w:rsidRPr="0078630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organizē attiecīgās atvasinātās publiskās personas lēmējinstitūcijas noteiktajā kārtībā"</w:t>
      </w: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863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13.06.2018. </w:t>
      </w:r>
      <w:r w:rsidRPr="0078630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</w:t>
      </w:r>
      <w:r w:rsidRPr="007863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3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6DBB"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D96DBB"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D96DB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="00D96DBB"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D96DBB"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D96DBB"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="00D96DB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</w:t>
      </w:r>
      <w:r w:rsidR="00D96DBB" w:rsidRPr="003F6C27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="00D96DBB" w:rsidRPr="003F6C27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D96DBB" w:rsidRPr="003F6C27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D96DBB"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D96DBB" w:rsidRPr="003F6C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96DBB"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="00D96DBB" w:rsidRPr="003F6C27">
        <w:rPr>
          <w:rFonts w:ascii="Times New Roman" w:eastAsia="Calibri" w:hAnsi="Times New Roman" w:cs="Times New Roman"/>
          <w:sz w:val="24"/>
          <w:szCs w:val="24"/>
        </w:rPr>
        <w:t xml:space="preserve">Valda Kļaviņa, </w:t>
      </w:r>
      <w:r w:rsidR="00D96DBB">
        <w:rPr>
          <w:rFonts w:ascii="Times New Roman" w:eastAsia="Calibri" w:hAnsi="Times New Roman" w:cs="Times New Roman"/>
          <w:sz w:val="24"/>
          <w:szCs w:val="24"/>
        </w:rPr>
        <w:t xml:space="preserve">Andris Sakne, </w:t>
      </w:r>
      <w:r w:rsidR="00D96DBB" w:rsidRPr="003F6C27">
        <w:rPr>
          <w:rFonts w:ascii="Times New Roman" w:eastAsia="Calibri" w:hAnsi="Times New Roman" w:cs="Times New Roman"/>
          <w:sz w:val="24"/>
          <w:szCs w:val="24"/>
        </w:rPr>
        <w:t xml:space="preserve">Rihards Saulītis, </w:t>
      </w:r>
      <w:r w:rsidR="00D96DBB">
        <w:rPr>
          <w:rFonts w:ascii="Times New Roman" w:eastAsia="Calibri" w:hAnsi="Times New Roman" w:cs="Times New Roman"/>
          <w:sz w:val="24"/>
          <w:szCs w:val="24"/>
        </w:rPr>
        <w:t xml:space="preserve">Inese Strode, </w:t>
      </w:r>
      <w:r w:rsidR="00D96DBB" w:rsidRPr="003F6C27">
        <w:rPr>
          <w:rFonts w:ascii="Times New Roman" w:eastAsia="Calibri" w:hAnsi="Times New Roman" w:cs="Times New Roman"/>
          <w:sz w:val="24"/>
          <w:szCs w:val="24"/>
        </w:rPr>
        <w:t>Aleksandrs Šrubs, Gatis Teilis</w:t>
      </w:r>
      <w:r w:rsidR="00D96DBB"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D96DBB"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D96DBB"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="00D96DBB"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D96DBB"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78630C" w:rsidRPr="0078630C" w:rsidRDefault="0078630C" w:rsidP="007863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30C" w:rsidRPr="0078630C" w:rsidRDefault="0078630C" w:rsidP="0078630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30C">
        <w:rPr>
          <w:rFonts w:ascii="Times New Roman" w:eastAsia="Calibri" w:hAnsi="Times New Roman" w:cs="Times New Roman"/>
          <w:sz w:val="24"/>
          <w:szCs w:val="24"/>
        </w:rPr>
        <w:t>Ierakstīt zemesgrāmatā uz Madonas novada pašvaldības vārda kā patstāvīgu īpašuma objektu dzīvokļa īpašumu Nr.7 „Vecais pagasta nams”, Jāņukalnā, Kalsnavas pag., Madonas nov. (kadastra nr. 7062 005 0131).</w:t>
      </w:r>
    </w:p>
    <w:p w:rsidR="0078630C" w:rsidRPr="0078630C" w:rsidRDefault="0078630C" w:rsidP="0078630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30C">
        <w:rPr>
          <w:rFonts w:ascii="Times New Roman" w:eastAsia="Calibri" w:hAnsi="Times New Roman" w:cs="Times New Roman"/>
          <w:sz w:val="24"/>
          <w:szCs w:val="24"/>
        </w:rPr>
        <w:t>Uzdot Juridiskajai nodaļai veikt nepieciešamās darbības dzīvokļa īpašuma ierakstīšanai zemesgrāmatā uz Madonas novada pašvaldības vārda.</w:t>
      </w:r>
    </w:p>
    <w:p w:rsidR="0078630C" w:rsidRPr="0078630C" w:rsidRDefault="0078630C" w:rsidP="0078630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Uzdot Kalsnavas pagasta pārvaldei organizēt nekustamā īpašuma „Vecais pagasta nams”-7, Jāņukalns, Kalsnavas pagasts, Madonas novads, novērtēšanu pie sertificēta vērtētāja. </w:t>
      </w:r>
    </w:p>
    <w:p w:rsidR="0078630C" w:rsidRPr="0078630C" w:rsidRDefault="0078630C" w:rsidP="0078630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Atsavināt Madonas novada pašvaldībai piederošo īpašumu dzīvokli Nr. 7 ”Vecais pagasta nams” Jāņukalns, Kalsnavas pagasts, Madonas novads, ar kadastra Nr. 7062 005 0131, kas sastāv no dzīvokļa īpašuma 71,3 </w:t>
      </w:r>
      <w:proofErr w:type="spellStart"/>
      <w:r w:rsidRPr="0078630C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78630C">
        <w:rPr>
          <w:rFonts w:ascii="Times New Roman" w:eastAsia="Calibri" w:hAnsi="Times New Roman" w:cs="Times New Roman"/>
          <w:sz w:val="24"/>
          <w:szCs w:val="24"/>
        </w:rPr>
        <w:t xml:space="preserve">. platībā un koplietošanas telpu domājamām daļām, pēc īpašuma novērtēšanas un nosacītās cenas apstiprināšanas, nosakot pirmo iemaksu par nekustamo īpašumu 10% apmērā no nosacītās cenas ar nomaksas termiņu 3 gadi. </w:t>
      </w:r>
    </w:p>
    <w:p w:rsidR="0078630C" w:rsidRDefault="0078630C" w:rsidP="0064322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F6C27" w:rsidRDefault="003F6C27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A7D86" w:rsidRDefault="000A7D8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8DE"/>
    <w:multiLevelType w:val="hybridMultilevel"/>
    <w:tmpl w:val="04CC46FE"/>
    <w:lvl w:ilvl="0" w:tplc="CE6C8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BA5A2E"/>
    <w:multiLevelType w:val="hybridMultilevel"/>
    <w:tmpl w:val="A56482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7351"/>
    <w:multiLevelType w:val="hybridMultilevel"/>
    <w:tmpl w:val="F144818C"/>
    <w:lvl w:ilvl="0" w:tplc="5E80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44546"/>
    <w:multiLevelType w:val="hybridMultilevel"/>
    <w:tmpl w:val="884EA198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0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16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  <w:num w:numId="13">
    <w:abstractNumId w:val="11"/>
  </w:num>
  <w:num w:numId="14">
    <w:abstractNumId w:val="14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2"/>
  </w:num>
  <w:num w:numId="20">
    <w:abstractNumId w:val="8"/>
  </w:num>
  <w:num w:numId="2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3C52"/>
    <w:rsid w:val="00016145"/>
    <w:rsid w:val="0001699E"/>
    <w:rsid w:val="000169C2"/>
    <w:rsid w:val="0001728C"/>
    <w:rsid w:val="00020DFB"/>
    <w:rsid w:val="000210BB"/>
    <w:rsid w:val="00024F8F"/>
    <w:rsid w:val="000262C9"/>
    <w:rsid w:val="00037070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4F8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0D76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4AC2"/>
    <w:rsid w:val="003F6974"/>
    <w:rsid w:val="003F6B8F"/>
    <w:rsid w:val="003F6C27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41AC1"/>
    <w:rsid w:val="0044211F"/>
    <w:rsid w:val="00442D67"/>
    <w:rsid w:val="004524D5"/>
    <w:rsid w:val="00460847"/>
    <w:rsid w:val="00463991"/>
    <w:rsid w:val="00463FA9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A2CA3"/>
    <w:rsid w:val="004A75E0"/>
    <w:rsid w:val="004B1E29"/>
    <w:rsid w:val="004B30C0"/>
    <w:rsid w:val="004B738A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1294"/>
    <w:rsid w:val="005134B0"/>
    <w:rsid w:val="00517320"/>
    <w:rsid w:val="005216D1"/>
    <w:rsid w:val="005218AA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2152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7CAB"/>
    <w:rsid w:val="00853931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627"/>
    <w:rsid w:val="008E401C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23F3"/>
    <w:rsid w:val="00AF40C9"/>
    <w:rsid w:val="00B01256"/>
    <w:rsid w:val="00B02F54"/>
    <w:rsid w:val="00B07655"/>
    <w:rsid w:val="00B07775"/>
    <w:rsid w:val="00B13E82"/>
    <w:rsid w:val="00B254C2"/>
    <w:rsid w:val="00B26724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153ED"/>
    <w:rsid w:val="00D16244"/>
    <w:rsid w:val="00D2015C"/>
    <w:rsid w:val="00D250D7"/>
    <w:rsid w:val="00D40F14"/>
    <w:rsid w:val="00D418A1"/>
    <w:rsid w:val="00D42B53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27DD"/>
    <w:rsid w:val="00DD3CC4"/>
    <w:rsid w:val="00DD4E2C"/>
    <w:rsid w:val="00DD51A9"/>
    <w:rsid w:val="00DD778A"/>
    <w:rsid w:val="00DF053A"/>
    <w:rsid w:val="00DF6778"/>
    <w:rsid w:val="00DF77D1"/>
    <w:rsid w:val="00E023B0"/>
    <w:rsid w:val="00E03222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EF4CED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16D3"/>
    <w:rsid w:val="00F51C06"/>
    <w:rsid w:val="00F52C61"/>
    <w:rsid w:val="00F5330A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7F2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2971</Words>
  <Characters>1694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293</cp:revision>
  <cp:lastPrinted>2018-04-17T12:55:00Z</cp:lastPrinted>
  <dcterms:created xsi:type="dcterms:W3CDTF">2015-05-25T08:49:00Z</dcterms:created>
  <dcterms:modified xsi:type="dcterms:W3CDTF">2018-06-28T12:56:00Z</dcterms:modified>
</cp:coreProperties>
</file>